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7"/>
        <w:gridCol w:w="1438"/>
        <w:gridCol w:w="1445"/>
        <w:gridCol w:w="1431"/>
        <w:gridCol w:w="1438"/>
        <w:gridCol w:w="1438"/>
        <w:gridCol w:w="1438"/>
      </w:tblGrid>
      <w:tr w:rsidR="00E94A2C" w:rsidRPr="00E94A2C" w:rsidTr="00212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1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Sun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Mon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Tue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Wed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Thu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Fri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94A2C" w:rsidRPr="00E94A2C" w:rsidRDefault="00E94A2C">
            <w:pPr>
              <w:pStyle w:val="unknownstyle"/>
              <w:rPr>
                <w:color w:val="auto"/>
                <w:kern w:val="0"/>
                <w:sz w:val="24"/>
                <w:szCs w:val="24"/>
              </w:rPr>
            </w:pPr>
            <w:r w:rsidRPr="00E94A2C">
              <w:t>Sat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/>
        </w:trPr>
        <w:tc>
          <w:tcPr>
            <w:tcW w:w="1437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212BD0" w:rsidRPr="00550D31" w:rsidRDefault="00212BD0" w:rsidP="00212BD0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212BD0" w:rsidRDefault="00212BD0">
            <w:pPr>
              <w:pStyle w:val="unknownstyle5"/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  <w:t xml:space="preserve"> </w:t>
            </w:r>
            <w:r w:rsidRPr="00212BD0"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32"/>
                <w:szCs w:val="32"/>
                <w:u w:val="single"/>
              </w:rPr>
              <w:t>APRIL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3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4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5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6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7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8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9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10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11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550D31" w:rsidRPr="00550D31" w:rsidRDefault="00E94A2C">
            <w:pPr>
              <w:pStyle w:val="unknownstyle5"/>
              <w:rPr>
                <w:color w:val="31849B" w:themeColor="accent5" w:themeShade="BF"/>
                <w:sz w:val="16"/>
                <w:szCs w:val="16"/>
              </w:rPr>
            </w:pPr>
            <w:r w:rsidRPr="00550D31">
              <w:rPr>
                <w:sz w:val="16"/>
                <w:szCs w:val="16"/>
              </w:rPr>
              <w:t>12</w:t>
            </w:r>
            <w:r w:rsidR="00550D31" w:rsidRPr="00550D31">
              <w:rPr>
                <w:sz w:val="16"/>
                <w:szCs w:val="16"/>
              </w:rPr>
              <w:t xml:space="preserve">   </w:t>
            </w:r>
            <w:r w:rsidR="00550D31" w:rsidRPr="00550D31">
              <w:rPr>
                <w:color w:val="31849B" w:themeColor="accent5" w:themeShade="BF"/>
                <w:sz w:val="16"/>
                <w:szCs w:val="16"/>
              </w:rPr>
              <w:t xml:space="preserve">Yom     </w:t>
            </w:r>
          </w:p>
          <w:p w:rsidR="00E94A2C" w:rsidRPr="00550D31" w:rsidRDefault="00550D31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  <w:r w:rsidRPr="00550D31">
              <w:rPr>
                <w:color w:val="31849B" w:themeColor="accent5" w:themeShade="BF"/>
                <w:sz w:val="16"/>
                <w:szCs w:val="16"/>
              </w:rPr>
              <w:t xml:space="preserve">   </w:t>
            </w:r>
            <w:proofErr w:type="spellStart"/>
            <w:r w:rsidRPr="00550D31">
              <w:rPr>
                <w:color w:val="31849B" w:themeColor="accent5" w:themeShade="BF"/>
                <w:sz w:val="16"/>
                <w:szCs w:val="16"/>
              </w:rPr>
              <w:t>Hashoa</w:t>
            </w:r>
            <w:proofErr w:type="spellEnd"/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13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14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15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16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17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18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550D31" w:rsidRDefault="00E94A2C" w:rsidP="00550D31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  <w:r w:rsidRPr="00550D31">
              <w:rPr>
                <w:sz w:val="16"/>
                <w:szCs w:val="16"/>
              </w:rPr>
              <w:t>19</w:t>
            </w:r>
            <w:r w:rsidR="00550D31" w:rsidRPr="00550D31">
              <w:rPr>
                <w:sz w:val="16"/>
                <w:szCs w:val="16"/>
              </w:rPr>
              <w:t xml:space="preserve">   </w:t>
            </w:r>
            <w:r w:rsidR="00550D31" w:rsidRPr="00550D31">
              <w:rPr>
                <w:color w:val="31849B" w:themeColor="accent5" w:themeShade="BF"/>
                <w:sz w:val="16"/>
                <w:szCs w:val="16"/>
              </w:rPr>
              <w:t xml:space="preserve">Yom </w:t>
            </w:r>
            <w:proofErr w:type="spellStart"/>
            <w:r w:rsidR="00550D31" w:rsidRPr="00550D31">
              <w:rPr>
                <w:color w:val="31849B" w:themeColor="accent5" w:themeShade="BF"/>
                <w:sz w:val="16"/>
                <w:szCs w:val="16"/>
              </w:rPr>
              <w:t>Haatzmaut</w:t>
            </w:r>
            <w:proofErr w:type="spellEnd"/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20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21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22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23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24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25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26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27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28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29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30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 w:rsidP="00212BD0">
            <w:pPr>
              <w:widowControl/>
              <w:overflowPunct/>
              <w:autoSpaceDE/>
              <w:autoSpaceDN/>
              <w:adjustRightInd/>
              <w:rPr>
                <w:color w:val="auto"/>
                <w:kern w:val="0"/>
                <w:sz w:val="24"/>
                <w:szCs w:val="24"/>
                <w:highlight w:val="lightGray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212BD0" w:rsidRDefault="00212BD0">
            <w:pPr>
              <w:pStyle w:val="unknownstyle5"/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32"/>
                <w:szCs w:val="32"/>
                <w:u w:val="single"/>
              </w:rPr>
            </w:pPr>
            <w:r w:rsidRPr="00212BD0"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  <w:t xml:space="preserve">    </w:t>
            </w:r>
            <w:r w:rsidRPr="00212BD0"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32"/>
                <w:szCs w:val="32"/>
                <w:u w:val="single"/>
              </w:rPr>
              <w:t>MAY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highlight w:val="lightGray"/>
              </w:rPr>
            </w:pPr>
            <w:r w:rsidRPr="00550D31">
              <w:rPr>
                <w:highlight w:val="lightGray"/>
              </w:rPr>
              <w:t>1</w:t>
            </w:r>
          </w:p>
          <w:p w:rsidR="00212BD0" w:rsidRPr="00550D31" w:rsidRDefault="00212BD0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sz w:val="16"/>
                <w:szCs w:val="16"/>
                <w:highlight w:val="lightGray"/>
              </w:rPr>
            </w:pPr>
            <w:r w:rsidRPr="00550D31">
              <w:rPr>
                <w:sz w:val="16"/>
                <w:szCs w:val="16"/>
                <w:highlight w:val="lightGray"/>
              </w:rPr>
              <w:t>2</w:t>
            </w:r>
          </w:p>
          <w:p w:rsidR="00550D31" w:rsidRPr="00550D31" w:rsidRDefault="00550D31">
            <w:pPr>
              <w:pStyle w:val="unknownstyle5"/>
              <w:rPr>
                <w:rFonts w:ascii="Times New Roman" w:hAnsi="Times New Roman" w:cs="Times New Roman"/>
                <w:color w:val="31849B" w:themeColor="accent5" w:themeShade="BF"/>
                <w:kern w:val="0"/>
                <w:sz w:val="16"/>
                <w:szCs w:val="16"/>
                <w:highlight w:val="lightGray"/>
              </w:rPr>
            </w:pPr>
            <w:r w:rsidRPr="00550D31">
              <w:rPr>
                <w:color w:val="31849B" w:themeColor="accent5" w:themeShade="BF"/>
                <w:sz w:val="16"/>
                <w:szCs w:val="16"/>
                <w:highlight w:val="lightGray"/>
              </w:rPr>
              <w:t xml:space="preserve">Lag </w:t>
            </w:r>
            <w:proofErr w:type="spellStart"/>
            <w:r w:rsidRPr="00550D31">
              <w:rPr>
                <w:color w:val="31849B" w:themeColor="accent5" w:themeShade="BF"/>
                <w:sz w:val="16"/>
                <w:szCs w:val="16"/>
                <w:highlight w:val="lightGray"/>
              </w:rPr>
              <w:t>Ba’Omer</w:t>
            </w:r>
            <w:proofErr w:type="spellEnd"/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3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Default="00E94A2C">
            <w:pPr>
              <w:pStyle w:val="unknownstyle5"/>
            </w:pPr>
            <w:r w:rsidRPr="00E94A2C">
              <w:t>4</w:t>
            </w:r>
          </w:p>
          <w:p w:rsidR="00550D31" w:rsidRPr="00550D31" w:rsidRDefault="00550D31" w:rsidP="00550D31">
            <w:pPr>
              <w:pStyle w:val="unknownstyle5"/>
            </w:pP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5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6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7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8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sz w:val="16"/>
                <w:szCs w:val="16"/>
                <w:highlight w:val="lightGray"/>
              </w:rPr>
            </w:pPr>
            <w:r w:rsidRPr="00550D31">
              <w:rPr>
                <w:sz w:val="16"/>
                <w:szCs w:val="16"/>
                <w:highlight w:val="lightGray"/>
              </w:rPr>
              <w:t>9</w:t>
            </w:r>
          </w:p>
          <w:p w:rsidR="00550D31" w:rsidRPr="00550D31" w:rsidRDefault="00550D31">
            <w:pPr>
              <w:pStyle w:val="unknownstyle5"/>
              <w:rPr>
                <w:rFonts w:ascii="Times New Roman" w:hAnsi="Times New Roman" w:cs="Times New Roman"/>
                <w:color w:val="31849B" w:themeColor="accent5" w:themeShade="BF"/>
                <w:kern w:val="0"/>
                <w:sz w:val="16"/>
                <w:szCs w:val="16"/>
                <w:highlight w:val="lightGray"/>
              </w:rPr>
            </w:pPr>
            <w:r w:rsidRPr="00550D31">
              <w:rPr>
                <w:color w:val="31849B" w:themeColor="accent5" w:themeShade="BF"/>
                <w:sz w:val="16"/>
                <w:szCs w:val="16"/>
                <w:highlight w:val="lightGray"/>
              </w:rPr>
              <w:t>Mothers Day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10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11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Default="00E94A2C">
            <w:pPr>
              <w:pStyle w:val="unknownstyle5"/>
            </w:pPr>
            <w:r w:rsidRPr="00E94A2C">
              <w:t>12</w:t>
            </w:r>
          </w:p>
          <w:p w:rsidR="00550D31" w:rsidRPr="00550D31" w:rsidRDefault="00550D31">
            <w:pPr>
              <w:pStyle w:val="unknownstyle5"/>
              <w:rPr>
                <w:color w:val="31849B" w:themeColor="accent5" w:themeShade="BF"/>
                <w:sz w:val="16"/>
                <w:szCs w:val="16"/>
              </w:rPr>
            </w:pPr>
            <w:r w:rsidRPr="00550D31">
              <w:rPr>
                <w:color w:val="31849B" w:themeColor="accent5" w:themeShade="BF"/>
                <w:sz w:val="16"/>
                <w:szCs w:val="16"/>
              </w:rPr>
              <w:t>Yom</w:t>
            </w:r>
          </w:p>
          <w:p w:rsidR="00550D31" w:rsidRPr="00E94A2C" w:rsidRDefault="00550D31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proofErr w:type="spellStart"/>
            <w:r w:rsidRPr="00550D31">
              <w:rPr>
                <w:color w:val="31849B" w:themeColor="accent5" w:themeShade="BF"/>
                <w:sz w:val="16"/>
                <w:szCs w:val="16"/>
              </w:rPr>
              <w:t>Yerushalayim</w:t>
            </w:r>
            <w:proofErr w:type="spellEnd"/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13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14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15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16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17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18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19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20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21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22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lastRenderedPageBreak/>
              <w:t>23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24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25</w:t>
            </w: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26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27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28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29</w:t>
            </w:r>
          </w:p>
        </w:tc>
      </w:tr>
      <w:tr w:rsidR="00E94A2C" w:rsidRPr="00550D31" w:rsidTr="00550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/>
        </w:trPr>
        <w:tc>
          <w:tcPr>
            <w:tcW w:w="1437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  <w:r w:rsidRPr="00550D31">
              <w:rPr>
                <w:highlight w:val="lightGray"/>
              </w:rPr>
              <w:t>30</w:t>
            </w: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E94A2C">
              <w:t>31</w:t>
            </w:r>
          </w:p>
        </w:tc>
        <w:tc>
          <w:tcPr>
            <w:tcW w:w="1445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</w:tcPr>
          <w:p w:rsidR="00E94A2C" w:rsidRPr="00E94A2C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2" w:space="0" w:color="3399FF"/>
              <w:left w:val="single" w:sz="2" w:space="0" w:color="3399FF"/>
              <w:bottom w:val="single" w:sz="2" w:space="0" w:color="3399FF"/>
              <w:right w:val="single" w:sz="2" w:space="0" w:color="3399FF"/>
            </w:tcBorders>
            <w:shd w:val="clear" w:color="auto" w:fill="BFBFBF" w:themeFill="background1" w:themeFillShade="BF"/>
          </w:tcPr>
          <w:p w:rsidR="00E94A2C" w:rsidRPr="00550D31" w:rsidRDefault="00E94A2C">
            <w:pPr>
              <w:pStyle w:val="unknownstyle5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  <w:highlight w:val="lightGray"/>
              </w:rPr>
            </w:pPr>
          </w:p>
        </w:tc>
      </w:tr>
    </w:tbl>
    <w:p w:rsidR="00E94A2C" w:rsidRPr="00550D31" w:rsidRDefault="00E94A2C" w:rsidP="00550D31">
      <w:pPr>
        <w:pStyle w:val="unknownstyle4"/>
        <w:rPr>
          <w:rFonts w:ascii="Times New Roman" w:hAnsi="Times New Roman" w:cs="Times New Roman"/>
          <w:color w:val="auto"/>
          <w:kern w:val="0"/>
        </w:rPr>
        <w:sectPr w:rsidR="00E94A2C" w:rsidRPr="00550D31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E94A2C" w:rsidRDefault="00E94A2C" w:rsidP="00550D31">
      <w:pPr>
        <w:pStyle w:val="unknownstyle1"/>
        <w:jc w:val="left"/>
      </w:pPr>
      <w:r>
        <w:rPr>
          <w:sz w:val="23"/>
          <w:szCs w:val="23"/>
        </w:rPr>
        <w:lastRenderedPageBreak/>
        <w:t>May 2010</w:t>
      </w:r>
    </w:p>
    <w:sectPr w:rsidR="00E94A2C" w:rsidSect="00E94A2C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</w:compat>
  <w:rsids>
    <w:rsidRoot w:val="00E94A2C"/>
    <w:rsid w:val="00212BD0"/>
    <w:rsid w:val="00550D31"/>
    <w:rsid w:val="00666C1A"/>
    <w:rsid w:val="00E9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</w:rPr>
  </w:style>
  <w:style w:type="paragraph" w:customStyle="1" w:styleId="unknownstyle5">
    <w:name w:val="unknown style5"/>
    <w:uiPriority w:val="99"/>
    <w:pPr>
      <w:widowControl w:val="0"/>
      <w:overflowPunct w:val="0"/>
      <w:autoSpaceDE w:val="0"/>
      <w:autoSpaceDN w:val="0"/>
      <w:adjustRightInd w:val="0"/>
    </w:pPr>
    <w:rPr>
      <w:rFonts w:ascii="Arial Black" w:hAnsi="Arial Black" w:cs="Arial Black"/>
      <w:color w:val="000000"/>
      <w:kern w:val="28"/>
    </w:rPr>
  </w:style>
  <w:style w:type="paragraph" w:customStyle="1" w:styleId="unknownstyle4">
    <w:name w:val="unknown style4"/>
    <w:uiPriority w:val="99"/>
    <w:pPr>
      <w:widowControl w:val="0"/>
      <w:overflowPunct w:val="0"/>
      <w:autoSpaceDE w:val="0"/>
      <w:autoSpaceDN w:val="0"/>
      <w:adjustRightInd w:val="0"/>
    </w:pPr>
    <w:rPr>
      <w:rFonts w:ascii="Arial Black" w:hAnsi="Arial Black" w:cs="Arial Black"/>
      <w:color w:val="000000"/>
      <w:kern w:val="28"/>
      <w:sz w:val="24"/>
      <w:szCs w:val="24"/>
    </w:rPr>
  </w:style>
  <w:style w:type="paragraph" w:customStyle="1" w:styleId="unknownstyle3">
    <w:name w:val="unknown style3"/>
    <w:uiPriority w:val="99"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3399FF"/>
      <w:kern w:val="28"/>
      <w:sz w:val="30"/>
      <w:szCs w:val="30"/>
    </w:rPr>
  </w:style>
  <w:style w:type="paragraph" w:customStyle="1" w:styleId="unknownstyle2">
    <w:name w:val="unknown style2"/>
    <w:uiPriority w:val="99"/>
    <w:pPr>
      <w:widowControl w:val="0"/>
      <w:tabs>
        <w:tab w:val="left" w:pos="540"/>
      </w:tabs>
      <w:overflowPunct w:val="0"/>
      <w:autoSpaceDE w:val="0"/>
      <w:autoSpaceDN w:val="0"/>
      <w:adjustRightInd w:val="0"/>
      <w:spacing w:line="275" w:lineRule="auto"/>
    </w:pPr>
    <w:rPr>
      <w:rFonts w:ascii="Times New Roman" w:hAnsi="Times New Roman" w:cs="Times New Roman"/>
      <w:color w:val="000000"/>
      <w:kern w:val="28"/>
      <w:sz w:val="17"/>
      <w:szCs w:val="17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  <w:jc w:val="center"/>
    </w:pPr>
    <w:rPr>
      <w:rFonts w:ascii="Arial Black" w:hAnsi="Arial Black" w:cs="Arial Black"/>
      <w:color w:val="FFFFFF"/>
      <w:kern w:val="28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E6BA6-811C-4E6E-9559-411C521E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beroi</dc:creator>
  <cp:keywords/>
  <cp:lastModifiedBy>beroi</cp:lastModifiedBy>
  <cp:revision>2</cp:revision>
  <dcterms:created xsi:type="dcterms:W3CDTF">2010-03-17T21:25:00Z</dcterms:created>
  <dcterms:modified xsi:type="dcterms:W3CDTF">2010-03-17T21:25:00Z</dcterms:modified>
</cp:coreProperties>
</file>